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F2" w:rsidRPr="00CB2761" w:rsidRDefault="00E55DD6">
      <w:pPr>
        <w:pStyle w:val="a3"/>
        <w:spacing w:before="84" w:line="369" w:lineRule="auto"/>
        <w:ind w:left="941" w:right="971"/>
        <w:jc w:val="center"/>
      </w:pPr>
      <w:r w:rsidRPr="00CB2761">
        <w:t>ПЛАН</w:t>
      </w:r>
      <w:r w:rsidR="00492921">
        <w:t xml:space="preserve"> </w:t>
      </w:r>
      <w:r w:rsidRPr="00CB2761">
        <w:t>МЕРОПРИЯТИЙ</w:t>
      </w:r>
      <w:r w:rsidR="00492921">
        <w:t xml:space="preserve"> </w:t>
      </w:r>
      <w:r w:rsidRPr="00CB2761">
        <w:t>(“дорожная</w:t>
      </w:r>
      <w:r w:rsidR="00492921">
        <w:t xml:space="preserve"> </w:t>
      </w:r>
      <w:r w:rsidRPr="00CB2761">
        <w:t>карта”)</w:t>
      </w:r>
      <w:r w:rsidR="00492921">
        <w:t xml:space="preserve"> </w:t>
      </w:r>
      <w:r w:rsidRPr="00CB2761">
        <w:t>по</w:t>
      </w:r>
      <w:r w:rsidR="00492921">
        <w:t xml:space="preserve"> </w:t>
      </w:r>
      <w:r w:rsidRPr="00CB2761">
        <w:t>реализации</w:t>
      </w:r>
      <w:r w:rsidR="00492921">
        <w:t xml:space="preserve"> </w:t>
      </w:r>
      <w:r w:rsidRPr="00CB2761">
        <w:t>проекта</w:t>
      </w:r>
      <w:r w:rsidR="00492921">
        <w:t xml:space="preserve"> </w:t>
      </w:r>
      <w:r w:rsidRPr="00CB2761">
        <w:t>по</w:t>
      </w:r>
      <w:r w:rsidR="00492921">
        <w:t xml:space="preserve"> </w:t>
      </w:r>
      <w:r w:rsidRPr="00CB2761">
        <w:t>профилактике</w:t>
      </w:r>
      <w:r w:rsidR="00492921">
        <w:t xml:space="preserve"> </w:t>
      </w:r>
      <w:proofErr w:type="spellStart"/>
      <w:r w:rsidRPr="00CB2761">
        <w:t>буллинга</w:t>
      </w:r>
      <w:proofErr w:type="spellEnd"/>
      <w:r w:rsidRPr="00CB2761">
        <w:t xml:space="preserve"> “Новое школьное пространство”</w:t>
      </w:r>
    </w:p>
    <w:p w:rsidR="00935AF2" w:rsidRPr="00CB2761" w:rsidRDefault="00492921" w:rsidP="00492921">
      <w:pPr>
        <w:pStyle w:val="a3"/>
        <w:spacing w:line="321" w:lineRule="exact"/>
        <w:ind w:left="949" w:right="971"/>
        <w:jc w:val="center"/>
      </w:pPr>
      <w:r w:rsidRPr="00CB2761">
        <w:t>Н</w:t>
      </w:r>
      <w:r w:rsidR="00E55DD6" w:rsidRPr="00CB2761">
        <w:t>а</w:t>
      </w:r>
      <w:r>
        <w:t xml:space="preserve"> </w:t>
      </w:r>
      <w:r w:rsidR="00E55DD6" w:rsidRPr="00CB2761">
        <w:t>2023–2025</w:t>
      </w:r>
      <w:r>
        <w:t xml:space="preserve"> </w:t>
      </w:r>
      <w:r w:rsidR="00E55DD6" w:rsidRPr="00CB2761">
        <w:t>годы</w:t>
      </w:r>
      <w:r>
        <w:t xml:space="preserve"> </w:t>
      </w:r>
      <w:r w:rsidR="00CB2761">
        <w:t>МК</w:t>
      </w:r>
      <w:r>
        <w:t>О</w:t>
      </w:r>
      <w:r w:rsidR="00CB2761">
        <w:t xml:space="preserve">У </w:t>
      </w:r>
      <w:proofErr w:type="spellStart"/>
      <w:r w:rsidR="00CB2761">
        <w:t>Староакульшетской</w:t>
      </w:r>
      <w:proofErr w:type="spellEnd"/>
      <w:r w:rsidR="00CB2761">
        <w:t xml:space="preserve"> ООШ</w:t>
      </w:r>
      <w:bookmarkStart w:id="0" w:name="_GoBack"/>
      <w:bookmarkEnd w:id="0"/>
    </w:p>
    <w:p w:rsidR="00935AF2" w:rsidRPr="00CB2761" w:rsidRDefault="00935AF2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07"/>
        <w:gridCol w:w="2791"/>
        <w:gridCol w:w="2791"/>
        <w:gridCol w:w="2791"/>
      </w:tblGrid>
      <w:tr w:rsidR="00935AF2" w:rsidRPr="00CB2761">
        <w:trPr>
          <w:trHeight w:val="62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Название</w:t>
            </w:r>
            <w:r w:rsidRPr="00CB2761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Срок</w:t>
            </w:r>
            <w:r w:rsidRPr="00CB2761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Участники</w:t>
            </w:r>
          </w:p>
        </w:tc>
      </w:tr>
      <w:tr w:rsidR="00935AF2" w:rsidRPr="00CB2761">
        <w:trPr>
          <w:trHeight w:val="93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Ознакомительныйсеминар-практикум для педагогов по внедрению проекта</w:t>
            </w:r>
          </w:p>
          <w:p w:rsidR="00935AF2" w:rsidRPr="00CB2761" w:rsidRDefault="00E55DD6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по </w:t>
            </w:r>
            <w:proofErr w:type="spellStart"/>
            <w:r w:rsidRPr="00CB2761">
              <w:rPr>
                <w:spacing w:val="-2"/>
                <w:sz w:val="28"/>
                <w:szCs w:val="28"/>
              </w:rPr>
              <w:t>буллингу</w:t>
            </w:r>
            <w:proofErr w:type="spellEnd"/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зам.директора по </w:t>
            </w:r>
            <w:r w:rsidR="00CB2761" w:rsidRPr="00CB2761">
              <w:rPr>
                <w:sz w:val="28"/>
                <w:szCs w:val="28"/>
              </w:rPr>
              <w:t>У</w:t>
            </w:r>
            <w:r w:rsidRPr="00CB276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Октябрь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935AF2" w:rsidRPr="00CB2761">
        <w:trPr>
          <w:trHeight w:val="67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Классный час “Знакомство с </w:t>
            </w:r>
            <w:proofErr w:type="spellStart"/>
            <w:r w:rsidRPr="00CB2761">
              <w:rPr>
                <w:sz w:val="28"/>
                <w:szCs w:val="28"/>
              </w:rPr>
              <w:t>антибуллинговойпрограммой</w:t>
            </w:r>
            <w:proofErr w:type="spellEnd"/>
            <w:r w:rsidRPr="00CB2761">
              <w:rPr>
                <w:sz w:val="28"/>
                <w:szCs w:val="28"/>
              </w:rPr>
              <w:t>”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Октябрь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Обучающиеся</w:t>
            </w:r>
            <w:r w:rsidR="00CB2761" w:rsidRPr="00CB2761">
              <w:rPr>
                <w:spacing w:val="-4"/>
                <w:sz w:val="28"/>
                <w:szCs w:val="28"/>
              </w:rPr>
              <w:t xml:space="preserve"> 1–9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935AF2" w:rsidRPr="00CB2761">
        <w:trPr>
          <w:trHeight w:val="93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Общешкольное</w:t>
            </w:r>
            <w:r w:rsidRPr="00CB2761">
              <w:rPr>
                <w:spacing w:val="-2"/>
                <w:sz w:val="28"/>
                <w:szCs w:val="28"/>
              </w:rPr>
              <w:t>информационное</w:t>
            </w:r>
          </w:p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родительскоесобраниеовнедрении</w:t>
            </w:r>
            <w:proofErr w:type="spellEnd"/>
            <w:r w:rsidRPr="00CB2761">
              <w:rPr>
                <w:sz w:val="28"/>
                <w:szCs w:val="28"/>
              </w:rPr>
              <w:t xml:space="preserve"> </w:t>
            </w:r>
            <w:proofErr w:type="spellStart"/>
            <w:r w:rsidRPr="00CB2761">
              <w:rPr>
                <w:sz w:val="28"/>
                <w:szCs w:val="28"/>
              </w:rPr>
              <w:t>антибуллингогопроекта</w:t>
            </w:r>
            <w:proofErr w:type="spellEnd"/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зам.директора по </w:t>
            </w:r>
            <w:r w:rsidR="00CB2761" w:rsidRPr="00CB2761">
              <w:rPr>
                <w:sz w:val="28"/>
                <w:szCs w:val="28"/>
              </w:rPr>
              <w:t>У</w:t>
            </w:r>
            <w:r w:rsidRPr="00CB276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Октябрь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Родители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35AF2" w:rsidRPr="00CB2761">
        <w:trPr>
          <w:trHeight w:val="155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ind w:right="96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Разработкаивнедрение</w:t>
            </w:r>
            <w:proofErr w:type="spellEnd"/>
            <w:r w:rsidR="00CB2761" w:rsidRPr="00CB2761">
              <w:rPr>
                <w:sz w:val="28"/>
                <w:szCs w:val="28"/>
              </w:rPr>
              <w:t>“Школьного ориентира” и “</w:t>
            </w:r>
            <w:proofErr w:type="spellStart"/>
            <w:r w:rsidR="00CB2761" w:rsidRPr="00CB2761">
              <w:rPr>
                <w:sz w:val="28"/>
                <w:szCs w:val="28"/>
              </w:rPr>
              <w:t>А</w:t>
            </w:r>
            <w:r w:rsidRPr="00CB2761">
              <w:rPr>
                <w:sz w:val="28"/>
                <w:szCs w:val="28"/>
              </w:rPr>
              <w:t>нтибуллинговой</w:t>
            </w:r>
            <w:r w:rsidRPr="00CB2761">
              <w:rPr>
                <w:spacing w:val="-2"/>
                <w:sz w:val="28"/>
                <w:szCs w:val="28"/>
              </w:rPr>
              <w:t>хартии</w:t>
            </w:r>
            <w:proofErr w:type="spellEnd"/>
            <w:r w:rsidRPr="00CB2761"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30" w:lineRule="auto"/>
              <w:ind w:right="153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 xml:space="preserve">Педагог-психолог, </w:t>
            </w:r>
            <w:r w:rsidRPr="00CB2761">
              <w:rPr>
                <w:sz w:val="28"/>
                <w:szCs w:val="28"/>
              </w:rPr>
              <w:t xml:space="preserve">зам. директора по </w:t>
            </w:r>
            <w:r w:rsidR="00CB2761" w:rsidRPr="00CB2761">
              <w:rPr>
                <w:sz w:val="28"/>
                <w:szCs w:val="28"/>
              </w:rPr>
              <w:t>У</w:t>
            </w:r>
            <w:r w:rsidRPr="00CB2761">
              <w:rPr>
                <w:sz w:val="28"/>
                <w:szCs w:val="28"/>
              </w:rPr>
              <w:t>ВР, классные</w:t>
            </w:r>
          </w:p>
          <w:p w:rsidR="00935AF2" w:rsidRPr="00CB2761" w:rsidRDefault="00E55DD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Октябрь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Родители,</w:t>
            </w:r>
          </w:p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обучающиеся,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935AF2" w:rsidRPr="00CB2761">
        <w:trPr>
          <w:trHeight w:val="124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ind w:right="96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Созданиеинаполнениеразделана сайте по реализации проекта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ind w:right="153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 xml:space="preserve">Педагог-психолог, </w:t>
            </w:r>
            <w:r w:rsidRPr="00CB2761">
              <w:rPr>
                <w:sz w:val="28"/>
                <w:szCs w:val="28"/>
              </w:rPr>
              <w:t xml:space="preserve">зам. директора по </w:t>
            </w:r>
            <w:r w:rsidR="00CB2761" w:rsidRPr="00CB2761">
              <w:rPr>
                <w:sz w:val="28"/>
                <w:szCs w:val="28"/>
              </w:rPr>
              <w:t>У</w:t>
            </w:r>
            <w:r w:rsidRPr="00CB2761">
              <w:rPr>
                <w:sz w:val="28"/>
                <w:szCs w:val="28"/>
              </w:rPr>
              <w:t>ВР,администратор школьного сайта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Октябрь2023г.-май 2024 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зам.директора по </w:t>
            </w:r>
            <w:r w:rsidRPr="00CB2761">
              <w:rPr>
                <w:spacing w:val="-5"/>
                <w:sz w:val="28"/>
                <w:szCs w:val="28"/>
              </w:rPr>
              <w:t>ВР</w:t>
            </w:r>
          </w:p>
        </w:tc>
      </w:tr>
      <w:tr w:rsidR="00935AF2" w:rsidRPr="00CB2761">
        <w:trPr>
          <w:trHeight w:val="1005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49" w:lineRule="auto"/>
              <w:ind w:right="96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Классный час: “Просмотр мультфильмаивидеороликас</w:t>
            </w:r>
          </w:p>
          <w:p w:rsidR="00935AF2" w:rsidRPr="00CB2761" w:rsidRDefault="00E55DD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последующим</w:t>
            </w:r>
            <w:r w:rsidRPr="00CB2761">
              <w:rPr>
                <w:spacing w:val="-2"/>
                <w:sz w:val="28"/>
                <w:szCs w:val="28"/>
              </w:rPr>
              <w:t xml:space="preserve"> обсуждением”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Ноябрь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49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Обучающиеся2–11 </w:t>
            </w:r>
            <w:r w:rsidRPr="00CB2761">
              <w:rPr>
                <w:spacing w:val="-2"/>
                <w:sz w:val="28"/>
                <w:szCs w:val="28"/>
              </w:rPr>
              <w:t>классов</w:t>
            </w:r>
          </w:p>
        </w:tc>
      </w:tr>
    </w:tbl>
    <w:p w:rsidR="00935AF2" w:rsidRPr="00CB2761" w:rsidRDefault="00935AF2">
      <w:pPr>
        <w:spacing w:line="249" w:lineRule="auto"/>
        <w:rPr>
          <w:sz w:val="28"/>
          <w:szCs w:val="28"/>
        </w:rPr>
        <w:sectPr w:rsidR="00935AF2" w:rsidRPr="00CB2761">
          <w:type w:val="continuous"/>
          <w:pgSz w:w="16840" w:h="11910" w:orient="landscape"/>
          <w:pgMar w:top="1340" w:right="1320" w:bottom="280" w:left="1340" w:header="720" w:footer="720" w:gutter="0"/>
          <w:cols w:space="720"/>
        </w:sectPr>
      </w:pPr>
    </w:p>
    <w:p w:rsidR="00935AF2" w:rsidRPr="00CB2761" w:rsidRDefault="00935AF2">
      <w:pPr>
        <w:pStyle w:val="a3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07"/>
        <w:gridCol w:w="2791"/>
        <w:gridCol w:w="2791"/>
        <w:gridCol w:w="2791"/>
      </w:tblGrid>
      <w:tr w:rsidR="00935AF2" w:rsidRPr="00CB2761">
        <w:trPr>
          <w:trHeight w:val="93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Курсыповышенияквалификации</w:t>
            </w:r>
            <w:r w:rsidRPr="00CB2761">
              <w:rPr>
                <w:spacing w:val="-5"/>
                <w:sz w:val="28"/>
                <w:szCs w:val="28"/>
              </w:rPr>
              <w:t xml:space="preserve"> для</w:t>
            </w:r>
          </w:p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педагоговпотеме</w:t>
            </w:r>
            <w:proofErr w:type="spellEnd"/>
            <w:r w:rsidRPr="00CB2761">
              <w:rPr>
                <w:sz w:val="28"/>
                <w:szCs w:val="28"/>
              </w:rPr>
              <w:t>:“</w:t>
            </w:r>
            <w:proofErr w:type="spellStart"/>
            <w:r w:rsidRPr="00CB2761">
              <w:rPr>
                <w:sz w:val="28"/>
                <w:szCs w:val="28"/>
              </w:rPr>
              <w:t>Антибуллингв</w:t>
            </w:r>
            <w:proofErr w:type="spellEnd"/>
            <w:r w:rsidRPr="00CB2761">
              <w:rPr>
                <w:sz w:val="28"/>
                <w:szCs w:val="28"/>
              </w:rPr>
              <w:t xml:space="preserve"> </w:t>
            </w:r>
            <w:r w:rsidRPr="00CB2761">
              <w:rPr>
                <w:spacing w:val="-2"/>
                <w:sz w:val="28"/>
                <w:szCs w:val="28"/>
              </w:rPr>
              <w:t>школе”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Ноябрь 2023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935AF2" w:rsidRPr="00CB2761">
        <w:trPr>
          <w:trHeight w:val="1005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Индивидуальнаяработаспедагогами, родителями, обучающими (по</w:t>
            </w:r>
          </w:p>
          <w:p w:rsidR="00935AF2" w:rsidRPr="00CB2761" w:rsidRDefault="00E55DD6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запросу)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Декабрь2023 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49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Обучающиеся2–11 </w:t>
            </w:r>
            <w:r w:rsidRPr="00CB2761">
              <w:rPr>
                <w:spacing w:val="-2"/>
                <w:sz w:val="28"/>
                <w:szCs w:val="28"/>
              </w:rPr>
              <w:t>классов</w:t>
            </w:r>
          </w:p>
        </w:tc>
      </w:tr>
      <w:tr w:rsidR="00935AF2" w:rsidRPr="00CB2761">
        <w:trPr>
          <w:trHeight w:val="155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Участие вобластной </w:t>
            </w:r>
            <w:r w:rsidRPr="00CB2761">
              <w:rPr>
                <w:spacing w:val="-2"/>
                <w:sz w:val="28"/>
                <w:szCs w:val="28"/>
              </w:rPr>
              <w:t>единой</w:t>
            </w:r>
          </w:p>
          <w:p w:rsidR="00935AF2" w:rsidRPr="00CB2761" w:rsidRDefault="00E55DD6">
            <w:pPr>
              <w:pStyle w:val="TableParagraph"/>
              <w:spacing w:before="4"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профилактическойнеделе“Дружить ЗДОРОВО!”, приуроченной к</w:t>
            </w:r>
          </w:p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Международномуднюборьбыпротив</w:t>
            </w:r>
            <w:proofErr w:type="spellEnd"/>
            <w:r w:rsidRPr="00CB2761">
              <w:rPr>
                <w:sz w:val="28"/>
                <w:szCs w:val="28"/>
              </w:rPr>
              <w:t xml:space="preserve"> </w:t>
            </w:r>
            <w:proofErr w:type="spellStart"/>
            <w:r w:rsidRPr="00CB2761">
              <w:rPr>
                <w:spacing w:val="-2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CB2761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Январь2024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Родители,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2"/>
                <w:sz w:val="28"/>
                <w:szCs w:val="28"/>
              </w:rPr>
              <w:t xml:space="preserve"> школы.</w:t>
            </w:r>
          </w:p>
        </w:tc>
      </w:tr>
      <w:tr w:rsidR="00935AF2" w:rsidRPr="00CB2761">
        <w:trPr>
          <w:trHeight w:val="1005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ind w:right="1189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Профилактическаяквест-игра</w:t>
            </w:r>
            <w:proofErr w:type="spellEnd"/>
            <w:r w:rsidRPr="00CB2761">
              <w:rPr>
                <w:sz w:val="28"/>
                <w:szCs w:val="28"/>
              </w:rPr>
              <w:t xml:space="preserve"> </w:t>
            </w:r>
            <w:r w:rsidRPr="00CB2761">
              <w:rPr>
                <w:spacing w:val="-2"/>
                <w:sz w:val="28"/>
                <w:szCs w:val="28"/>
              </w:rPr>
              <w:t>“</w:t>
            </w:r>
            <w:proofErr w:type="spellStart"/>
            <w:r w:rsidRPr="00CB2761">
              <w:rPr>
                <w:spacing w:val="-2"/>
                <w:sz w:val="28"/>
                <w:szCs w:val="28"/>
              </w:rPr>
              <w:t>Класс#ВместеДружба</w:t>
            </w:r>
            <w:proofErr w:type="spellEnd"/>
            <w:r w:rsidRPr="00CB2761"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Январь2024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Родители,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935AF2" w:rsidRPr="00CB2761">
        <w:trPr>
          <w:trHeight w:val="670"/>
        </w:trPr>
        <w:tc>
          <w:tcPr>
            <w:tcW w:w="675" w:type="dxa"/>
          </w:tcPr>
          <w:p w:rsidR="00935AF2" w:rsidRPr="00CB2761" w:rsidRDefault="00E55DD6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“Театрдружбы” для</w:t>
            </w:r>
            <w:r w:rsidRPr="00CB2761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</w:t>
            </w:r>
            <w:r w:rsidRPr="00CB2761">
              <w:rPr>
                <w:spacing w:val="-4"/>
                <w:sz w:val="28"/>
                <w:szCs w:val="28"/>
              </w:rPr>
              <w:t xml:space="preserve"> доп.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Февраль2024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</w:t>
            </w:r>
          </w:p>
        </w:tc>
      </w:tr>
      <w:tr w:rsidR="00935AF2" w:rsidRPr="00CB2761">
        <w:trPr>
          <w:trHeight w:val="930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12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Кинопоказхудожественногофильма “Чучело” с последующим</w:t>
            </w:r>
          </w:p>
          <w:p w:rsidR="00935AF2" w:rsidRPr="00CB2761" w:rsidRDefault="00E55DD6">
            <w:pPr>
              <w:pStyle w:val="TableParagraph"/>
              <w:spacing w:line="293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обсуждением.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Март2024 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49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 xml:space="preserve">Обучающиеся, </w:t>
            </w:r>
            <w:r w:rsidRPr="00CB2761">
              <w:rPr>
                <w:sz w:val="28"/>
                <w:szCs w:val="28"/>
              </w:rPr>
              <w:t>педагогишколы</w:t>
            </w:r>
          </w:p>
        </w:tc>
      </w:tr>
      <w:tr w:rsidR="00935AF2" w:rsidRPr="00CB2761">
        <w:trPr>
          <w:trHeight w:val="930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spacing w:line="310" w:lineRule="exact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13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Семинар-практикумдля</w:t>
            </w:r>
            <w:r w:rsidRPr="00CB2761">
              <w:rPr>
                <w:spacing w:val="-2"/>
                <w:sz w:val="28"/>
                <w:szCs w:val="28"/>
              </w:rPr>
              <w:t xml:space="preserve"> педагогов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зам.директора по </w:t>
            </w:r>
            <w:r w:rsidRPr="00CB2761">
              <w:rPr>
                <w:spacing w:val="-5"/>
                <w:sz w:val="28"/>
                <w:szCs w:val="28"/>
              </w:rPr>
              <w:t>ВР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Март2024 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4"/>
                <w:sz w:val="28"/>
                <w:szCs w:val="28"/>
              </w:rPr>
              <w:t>школы</w:t>
            </w:r>
          </w:p>
        </w:tc>
      </w:tr>
      <w:tr w:rsidR="00935AF2" w:rsidRPr="00CB2761">
        <w:trPr>
          <w:trHeight w:val="670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14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Круглый стол с родителями по </w:t>
            </w:r>
            <w:proofErr w:type="spellStart"/>
            <w:r w:rsidRPr="00CB2761">
              <w:rPr>
                <w:sz w:val="28"/>
                <w:szCs w:val="28"/>
              </w:rPr>
              <w:t>вопросамантибуллингавшколе</w:t>
            </w:r>
            <w:proofErr w:type="spellEnd"/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305" w:lineRule="exact"/>
              <w:ind w:left="179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Педагог-психолог,</w:t>
            </w:r>
          </w:p>
          <w:p w:rsidR="00935AF2" w:rsidRPr="00CB2761" w:rsidRDefault="00CB2761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Апрель2024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Родители,</w:t>
            </w:r>
            <w:r w:rsidRPr="00CB2761">
              <w:rPr>
                <w:spacing w:val="-2"/>
                <w:sz w:val="28"/>
                <w:szCs w:val="28"/>
              </w:rPr>
              <w:t>педагоги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школы</w:t>
            </w:r>
          </w:p>
        </w:tc>
      </w:tr>
    </w:tbl>
    <w:p w:rsidR="00935AF2" w:rsidRPr="00CB2761" w:rsidRDefault="00935AF2">
      <w:pPr>
        <w:rPr>
          <w:sz w:val="28"/>
          <w:szCs w:val="28"/>
        </w:rPr>
        <w:sectPr w:rsidR="00935AF2" w:rsidRPr="00CB2761">
          <w:pgSz w:w="16840" w:h="11910" w:orient="landscape"/>
          <w:pgMar w:top="1340" w:right="1320" w:bottom="280" w:left="1340" w:header="720" w:footer="720" w:gutter="0"/>
          <w:cols w:space="720"/>
        </w:sectPr>
      </w:pPr>
    </w:p>
    <w:p w:rsidR="00935AF2" w:rsidRPr="00CB2761" w:rsidRDefault="00935AF2">
      <w:pPr>
        <w:pStyle w:val="a3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07"/>
        <w:gridCol w:w="2791"/>
        <w:gridCol w:w="2791"/>
        <w:gridCol w:w="2791"/>
      </w:tblGrid>
      <w:tr w:rsidR="00935AF2" w:rsidRPr="00CB2761">
        <w:trPr>
          <w:trHeight w:val="310"/>
        </w:trPr>
        <w:tc>
          <w:tcPr>
            <w:tcW w:w="675" w:type="dxa"/>
          </w:tcPr>
          <w:p w:rsidR="00935AF2" w:rsidRPr="00CB2761" w:rsidRDefault="00935AF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907" w:type="dxa"/>
          </w:tcPr>
          <w:p w:rsidR="00935AF2" w:rsidRPr="00CB2761" w:rsidRDefault="00935AF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935AF2" w:rsidRPr="00CB2761" w:rsidRDefault="00935AF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935AF2" w:rsidRPr="00CB2761" w:rsidRDefault="00935AF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935AF2" w:rsidRPr="00CB2761" w:rsidRDefault="00935AF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935AF2" w:rsidRPr="00CB2761">
        <w:trPr>
          <w:trHeight w:val="1005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15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B2761">
              <w:rPr>
                <w:sz w:val="28"/>
                <w:szCs w:val="28"/>
              </w:rPr>
              <w:t>Флешмоб</w:t>
            </w:r>
            <w:proofErr w:type="spellEnd"/>
            <w:r w:rsidRPr="00CB2761">
              <w:rPr>
                <w:sz w:val="28"/>
                <w:szCs w:val="28"/>
              </w:rPr>
              <w:t>“</w:t>
            </w:r>
            <w:proofErr w:type="spellStart"/>
            <w:r w:rsidRPr="00CB2761">
              <w:rPr>
                <w:sz w:val="28"/>
                <w:szCs w:val="28"/>
              </w:rPr>
              <w:t>Мы</w:t>
            </w:r>
            <w:r w:rsidRPr="00CB2761">
              <w:rPr>
                <w:spacing w:val="-2"/>
                <w:sz w:val="28"/>
                <w:szCs w:val="28"/>
              </w:rPr>
              <w:t>вместе</w:t>
            </w:r>
            <w:proofErr w:type="spellEnd"/>
            <w:r w:rsidRPr="00CB2761">
              <w:rPr>
                <w:spacing w:val="-2"/>
                <w:sz w:val="28"/>
                <w:szCs w:val="28"/>
              </w:rPr>
              <w:t>”</w:t>
            </w:r>
          </w:p>
        </w:tc>
        <w:tc>
          <w:tcPr>
            <w:tcW w:w="2791" w:type="dxa"/>
          </w:tcPr>
          <w:p w:rsidR="00935AF2" w:rsidRPr="00CB2761" w:rsidRDefault="00CB2761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Апрель2024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Родители,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обучающиеся,</w:t>
            </w:r>
          </w:p>
          <w:p w:rsidR="00935AF2" w:rsidRPr="00CB2761" w:rsidRDefault="00E55DD6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педагоги</w:t>
            </w:r>
            <w:r w:rsidRPr="00CB2761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935AF2" w:rsidRPr="00CB2761">
        <w:trPr>
          <w:trHeight w:val="1551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16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Проведение диагностики, анкетирования обучающихся по </w:t>
            </w:r>
            <w:proofErr w:type="spellStart"/>
            <w:r w:rsidRPr="00CB2761">
              <w:rPr>
                <w:sz w:val="28"/>
                <w:szCs w:val="28"/>
              </w:rPr>
              <w:t>выявлениюпроблем,связанныхс</w:t>
            </w:r>
            <w:proofErr w:type="spellEnd"/>
            <w:r w:rsidRPr="00CB2761">
              <w:rPr>
                <w:sz w:val="28"/>
                <w:szCs w:val="28"/>
              </w:rPr>
              <w:t xml:space="preserve"> </w:t>
            </w:r>
            <w:proofErr w:type="spellStart"/>
            <w:r w:rsidRPr="00CB2761">
              <w:rPr>
                <w:sz w:val="28"/>
                <w:szCs w:val="28"/>
              </w:rPr>
              <w:t>буллингом</w:t>
            </w:r>
            <w:proofErr w:type="spellEnd"/>
            <w:r w:rsidRPr="00CB2761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Апрель2024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</w:t>
            </w:r>
          </w:p>
        </w:tc>
      </w:tr>
      <w:tr w:rsidR="00935AF2" w:rsidRPr="00CB2761">
        <w:trPr>
          <w:trHeight w:val="1550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17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Индивидуальнаяработаспедагогами, родителями, обучающими (по</w:t>
            </w:r>
          </w:p>
          <w:p w:rsidR="00935AF2" w:rsidRPr="00CB2761" w:rsidRDefault="00E55DD6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запросу)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Педагог-психолог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Май2024 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Обучающиеся</w:t>
            </w:r>
          </w:p>
        </w:tc>
      </w:tr>
      <w:tr w:rsidR="00935AF2" w:rsidRPr="00CB2761">
        <w:trPr>
          <w:trHeight w:val="1240"/>
        </w:trPr>
        <w:tc>
          <w:tcPr>
            <w:tcW w:w="675" w:type="dxa"/>
          </w:tcPr>
          <w:p w:rsidR="00935AF2" w:rsidRPr="00CB2761" w:rsidRDefault="00CB2761">
            <w:pPr>
              <w:pStyle w:val="TableParagraph"/>
              <w:ind w:left="110"/>
              <w:rPr>
                <w:sz w:val="28"/>
                <w:szCs w:val="28"/>
              </w:rPr>
            </w:pPr>
            <w:r w:rsidRPr="00CB2761">
              <w:rPr>
                <w:spacing w:val="-5"/>
                <w:sz w:val="28"/>
                <w:szCs w:val="28"/>
              </w:rPr>
              <w:t>18</w:t>
            </w:r>
            <w:r w:rsidR="00E55DD6" w:rsidRPr="00CB2761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935AF2" w:rsidRPr="00CB2761" w:rsidRDefault="00CB2761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>Общее  чтение рассказа</w:t>
            </w:r>
            <w:proofErr w:type="gramStart"/>
            <w:r w:rsidR="00E55DD6" w:rsidRPr="00CB2761">
              <w:rPr>
                <w:spacing w:val="-5"/>
                <w:sz w:val="28"/>
                <w:szCs w:val="28"/>
              </w:rPr>
              <w:t>“Н</w:t>
            </w:r>
            <w:proofErr w:type="gramEnd"/>
            <w:r w:rsidR="00E55DD6" w:rsidRPr="00CB2761">
              <w:rPr>
                <w:spacing w:val="-5"/>
                <w:sz w:val="28"/>
                <w:szCs w:val="28"/>
              </w:rPr>
              <w:t>е</w:t>
            </w:r>
          </w:p>
          <w:p w:rsidR="00935AF2" w:rsidRPr="00CB2761" w:rsidRDefault="00E55DD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пускайтерыжуюнаозеро”Е. </w:t>
            </w:r>
            <w:proofErr w:type="spellStart"/>
            <w:r w:rsidRPr="00CB2761">
              <w:rPr>
                <w:spacing w:val="-2"/>
                <w:sz w:val="28"/>
                <w:szCs w:val="28"/>
              </w:rPr>
              <w:t>Габова</w:t>
            </w:r>
            <w:proofErr w:type="spellEnd"/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Учитель русского языкаилитературы </w:t>
            </w:r>
            <w:r w:rsidRPr="00CB2761">
              <w:rPr>
                <w:spacing w:val="-2"/>
                <w:sz w:val="28"/>
                <w:szCs w:val="28"/>
              </w:rPr>
              <w:t>Классные</w:t>
            </w:r>
          </w:p>
          <w:p w:rsidR="00935AF2" w:rsidRPr="00CB2761" w:rsidRDefault="00E55DD6">
            <w:pPr>
              <w:pStyle w:val="TableParagraph"/>
              <w:spacing w:line="294" w:lineRule="exact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z w:val="28"/>
                <w:szCs w:val="28"/>
              </w:rPr>
              <w:t xml:space="preserve">Май2024 </w:t>
            </w:r>
            <w:r w:rsidRPr="00CB2761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791" w:type="dxa"/>
          </w:tcPr>
          <w:p w:rsidR="00935AF2" w:rsidRPr="00CB2761" w:rsidRDefault="00E55DD6">
            <w:pPr>
              <w:pStyle w:val="TableParagraph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Педагоги,</w:t>
            </w:r>
          </w:p>
          <w:p w:rsidR="00935AF2" w:rsidRPr="00CB2761" w:rsidRDefault="00CB2761">
            <w:pPr>
              <w:pStyle w:val="TableParagraph"/>
              <w:spacing w:before="13" w:line="240" w:lineRule="auto"/>
              <w:rPr>
                <w:sz w:val="28"/>
                <w:szCs w:val="28"/>
              </w:rPr>
            </w:pPr>
            <w:r w:rsidRPr="00CB2761">
              <w:rPr>
                <w:spacing w:val="-2"/>
                <w:sz w:val="28"/>
                <w:szCs w:val="28"/>
              </w:rPr>
              <w:t>О</w:t>
            </w:r>
            <w:r w:rsidR="00E55DD6" w:rsidRPr="00CB2761">
              <w:rPr>
                <w:spacing w:val="-2"/>
                <w:sz w:val="28"/>
                <w:szCs w:val="28"/>
              </w:rPr>
              <w:t>бучающиеся</w:t>
            </w:r>
          </w:p>
        </w:tc>
      </w:tr>
    </w:tbl>
    <w:p w:rsidR="00E55DD6" w:rsidRPr="00CB2761" w:rsidRDefault="00E55DD6">
      <w:pPr>
        <w:rPr>
          <w:sz w:val="28"/>
          <w:szCs w:val="28"/>
        </w:rPr>
      </w:pPr>
    </w:p>
    <w:sectPr w:rsidR="00E55DD6" w:rsidRPr="00CB2761" w:rsidSect="007816BC">
      <w:pgSz w:w="16840" w:h="11910" w:orient="landscape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5AF2"/>
    <w:rsid w:val="00492921"/>
    <w:rsid w:val="006D0D3E"/>
    <w:rsid w:val="007816BC"/>
    <w:rsid w:val="00935AF2"/>
    <w:rsid w:val="00CB2761"/>
    <w:rsid w:val="00E5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6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16BC"/>
    <w:rPr>
      <w:sz w:val="28"/>
      <w:szCs w:val="28"/>
    </w:rPr>
  </w:style>
  <w:style w:type="paragraph" w:styleId="a4">
    <w:name w:val="List Paragraph"/>
    <w:basedOn w:val="a"/>
    <w:uiPriority w:val="1"/>
    <w:qFormat/>
    <w:rsid w:val="007816BC"/>
  </w:style>
  <w:style w:type="paragraph" w:customStyle="1" w:styleId="TableParagraph">
    <w:name w:val="Table Paragraph"/>
    <w:basedOn w:val="a"/>
    <w:uiPriority w:val="1"/>
    <w:qFormat/>
    <w:rsid w:val="007816BC"/>
    <w:pPr>
      <w:spacing w:line="311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Залужьева Оксана</dc:creator>
  <cp:lastModifiedBy>zholt</cp:lastModifiedBy>
  <cp:revision>6</cp:revision>
  <dcterms:created xsi:type="dcterms:W3CDTF">2023-11-16T03:46:00Z</dcterms:created>
  <dcterms:modified xsi:type="dcterms:W3CDTF">2023-11-17T01:49:00Z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2023-11-16T00:00:00Z</vt:filetime>
  </property>
</Properties>
</file>